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8C45" w14:textId="48D86626" w:rsidR="00381DE9" w:rsidRPr="00BA50FD" w:rsidRDefault="00381DE9" w:rsidP="00381DE9">
      <w:pPr>
        <w:rPr>
          <w:sz w:val="24"/>
          <w:szCs w:val="24"/>
        </w:rPr>
      </w:pPr>
      <w:r w:rsidRPr="00BA50FD">
        <w:rPr>
          <w:b/>
          <w:sz w:val="24"/>
          <w:szCs w:val="24"/>
        </w:rPr>
        <w:t>CARL SCHMID</w:t>
      </w:r>
      <w:r w:rsidRPr="00BA50FD">
        <w:rPr>
          <w:sz w:val="24"/>
          <w:szCs w:val="24"/>
        </w:rPr>
        <w:br/>
        <w:t>Executive Director, HIV+Hepatitis Policy Institute, Washington, D.C.</w:t>
      </w:r>
    </w:p>
    <w:p w14:paraId="2CF60963" w14:textId="57CCDB58" w:rsidR="00381DE9" w:rsidRPr="00AF1DE3" w:rsidRDefault="00381DE9" w:rsidP="00381DE9">
      <w:pPr>
        <w:rPr>
          <w:rFonts w:cstheme="minorHAnsi"/>
          <w:sz w:val="24"/>
        </w:rPr>
      </w:pPr>
      <w:r w:rsidRPr="00AF1DE3">
        <w:rPr>
          <w:rFonts w:cstheme="minorHAnsi"/>
          <w:sz w:val="24"/>
        </w:rPr>
        <w:t xml:space="preserve">Carl Schmid has been a national policy and advocacy leader in the HIV community for over 20 years.  He spent 16 years with The AIDS Institute, where he served as its Deputy Executive Director and led the Institute’s HIV and viral hepatitis federal policy work before the executive agencies and the Congress. In </w:t>
      </w:r>
      <w:r w:rsidR="0006651A">
        <w:rPr>
          <w:rFonts w:cstheme="minorHAnsi"/>
          <w:sz w:val="24"/>
        </w:rPr>
        <w:t>January 2020, he</w:t>
      </w:r>
      <w:r w:rsidRPr="00AF1DE3">
        <w:rPr>
          <w:rFonts w:cstheme="minorHAnsi"/>
          <w:sz w:val="24"/>
        </w:rPr>
        <w:t xml:space="preserve"> form</w:t>
      </w:r>
      <w:r w:rsidR="0006651A">
        <w:rPr>
          <w:rFonts w:cstheme="minorHAnsi"/>
          <w:sz w:val="24"/>
        </w:rPr>
        <w:t>ed</w:t>
      </w:r>
      <w:r w:rsidRPr="00AF1DE3">
        <w:rPr>
          <w:rFonts w:cstheme="minorHAnsi"/>
          <w:sz w:val="24"/>
        </w:rPr>
        <w:t xml:space="preserve"> the </w:t>
      </w:r>
      <w:r w:rsidRPr="0006651A">
        <w:rPr>
          <w:rFonts w:cstheme="minorHAnsi"/>
          <w:b/>
          <w:bCs/>
          <w:sz w:val="24"/>
        </w:rPr>
        <w:t>HIV+Hepatitis Policy Institute</w:t>
      </w:r>
      <w:r w:rsidRPr="00AF1DE3">
        <w:rPr>
          <w:rFonts w:cstheme="minorHAnsi"/>
          <w:sz w:val="24"/>
        </w:rPr>
        <w:t xml:space="preserve">, which promotes quality and affordable healthcare for people living with or at risk of HIV, hepatitis, </w:t>
      </w:r>
      <w:r>
        <w:rPr>
          <w:rFonts w:cstheme="minorHAnsi"/>
          <w:sz w:val="24"/>
        </w:rPr>
        <w:t>and</w:t>
      </w:r>
      <w:r w:rsidRPr="00AF1DE3">
        <w:rPr>
          <w:rFonts w:cstheme="minorHAnsi"/>
          <w:sz w:val="24"/>
        </w:rPr>
        <w:t xml:space="preserve"> other serious and chronic health conditions.</w:t>
      </w:r>
    </w:p>
    <w:p w14:paraId="75D2D807" w14:textId="690790A3" w:rsidR="00381DE9" w:rsidRPr="00AF1DE3" w:rsidRDefault="00381DE9" w:rsidP="00381DE9">
      <w:pPr>
        <w:rPr>
          <w:rFonts w:cstheme="minorHAnsi"/>
          <w:sz w:val="24"/>
        </w:rPr>
      </w:pPr>
      <w:r w:rsidRPr="00AF1DE3">
        <w:rPr>
          <w:rFonts w:cstheme="minorHAnsi"/>
          <w:sz w:val="24"/>
        </w:rPr>
        <w:t>Mr. Schmid helps lead the HIV and hepatitis communities’ advocacy efforts in Washington</w:t>
      </w:r>
      <w:r>
        <w:rPr>
          <w:rFonts w:cstheme="minorHAnsi"/>
          <w:sz w:val="24"/>
        </w:rPr>
        <w:t>,</w:t>
      </w:r>
      <w:r w:rsidRPr="00AF1DE3">
        <w:rPr>
          <w:rFonts w:cstheme="minorHAnsi"/>
          <w:sz w:val="24"/>
        </w:rPr>
        <w:t xml:space="preserve"> D</w:t>
      </w:r>
      <w:r>
        <w:rPr>
          <w:rFonts w:cstheme="minorHAnsi"/>
          <w:sz w:val="24"/>
        </w:rPr>
        <w:t>.</w:t>
      </w:r>
      <w:r w:rsidRPr="00AF1DE3">
        <w:rPr>
          <w:rFonts w:cstheme="minorHAnsi"/>
          <w:sz w:val="24"/>
        </w:rPr>
        <w:t>C</w:t>
      </w:r>
      <w:r>
        <w:rPr>
          <w:rFonts w:cstheme="minorHAnsi"/>
          <w:sz w:val="24"/>
        </w:rPr>
        <w:t>.,</w:t>
      </w:r>
      <w:r w:rsidRPr="00AF1DE3">
        <w:rPr>
          <w:rFonts w:cstheme="minorHAnsi"/>
          <w:sz w:val="24"/>
        </w:rPr>
        <w:t xml:space="preserve"> to ensure domestic HIV and hepatitis programs, including the </w:t>
      </w:r>
      <w:r w:rsidRPr="00B446DA">
        <w:rPr>
          <w:rFonts w:cstheme="minorHAnsi"/>
          <w:i/>
          <w:iCs/>
          <w:sz w:val="24"/>
        </w:rPr>
        <w:t>Ending the HIV Epidemic</w:t>
      </w:r>
      <w:r w:rsidRPr="00AF1DE3">
        <w:rPr>
          <w:rFonts w:cstheme="minorHAnsi"/>
          <w:sz w:val="24"/>
        </w:rPr>
        <w:t xml:space="preserve"> initiative, the Ryan White Program, CDC HIV and hepatitis prevention programs, and NIH AIDS Research are based on sound public policy and fully funded. </w:t>
      </w:r>
      <w:r w:rsidR="0006651A">
        <w:rPr>
          <w:rFonts w:cstheme="minorHAnsi"/>
          <w:sz w:val="24"/>
        </w:rPr>
        <w:t>He serves on the Convening Group of the Federal AIDS Policy Partnership (FAPP) and co-chairs its AIDS Budget and Appropriations Coalition.</w:t>
      </w:r>
    </w:p>
    <w:p w14:paraId="34B6862C" w14:textId="02124453" w:rsidR="00381DE9" w:rsidRPr="00AF1DE3" w:rsidRDefault="00381DE9" w:rsidP="00381DE9">
      <w:pPr>
        <w:rPr>
          <w:rFonts w:cstheme="minorHAnsi"/>
          <w:sz w:val="24"/>
        </w:rPr>
      </w:pPr>
      <w:r w:rsidRPr="00AF1DE3">
        <w:rPr>
          <w:rFonts w:cstheme="minorHAnsi"/>
          <w:sz w:val="24"/>
        </w:rPr>
        <w:t xml:space="preserve">He has expertise in healthcare financing systems, including Medicaid and Medicare, and leads efforts to ensure that </w:t>
      </w:r>
      <w:r>
        <w:rPr>
          <w:rFonts w:cstheme="minorHAnsi"/>
          <w:sz w:val="24"/>
        </w:rPr>
        <w:t xml:space="preserve">the </w:t>
      </w:r>
      <w:r w:rsidRPr="00AF1DE3">
        <w:rPr>
          <w:rFonts w:cstheme="minorHAnsi"/>
          <w:sz w:val="24"/>
        </w:rPr>
        <w:t>Affordable Care Act meets the needs of people living with or at risk of HIV and hepatitis. As part of HIV+Hep’s work in advocating for people with HIV and hepatitis, Mr. Schmid works extensively with other patient and disease groups on collective efforts to ensure that patients, particularly those with chronic conditions, have access to quality and affordable healthcare, including prescription medications.</w:t>
      </w:r>
    </w:p>
    <w:p w14:paraId="594602C0" w14:textId="77777777" w:rsidR="00381DE9" w:rsidRDefault="00381DE9" w:rsidP="00381DE9">
      <w:pPr>
        <w:rPr>
          <w:rFonts w:cstheme="minorHAnsi"/>
          <w:sz w:val="24"/>
        </w:rPr>
      </w:pPr>
      <w:r w:rsidRPr="00F5542B">
        <w:rPr>
          <w:rFonts w:cstheme="minorHAnsi"/>
          <w:sz w:val="24"/>
        </w:rPr>
        <w:t xml:space="preserve">In December 2018, he was appointed Co-Chair of the Presidential Advisory Council on HIV/AIDS </w:t>
      </w:r>
      <w:r>
        <w:rPr>
          <w:rFonts w:cstheme="minorHAnsi"/>
          <w:sz w:val="24"/>
        </w:rPr>
        <w:t xml:space="preserve">(PACHA).  </w:t>
      </w:r>
      <w:r w:rsidRPr="00F5542B">
        <w:rPr>
          <w:rFonts w:cstheme="minorHAnsi"/>
          <w:sz w:val="24"/>
        </w:rPr>
        <w:t xml:space="preserve">He </w:t>
      </w:r>
      <w:r>
        <w:rPr>
          <w:rFonts w:cstheme="minorHAnsi"/>
          <w:sz w:val="24"/>
        </w:rPr>
        <w:t>previously served as a member of PACHA in</w:t>
      </w:r>
      <w:r w:rsidRPr="00F5542B">
        <w:rPr>
          <w:rFonts w:cstheme="minorHAnsi"/>
          <w:sz w:val="24"/>
        </w:rPr>
        <w:t xml:space="preserve"> 2007-09 and chaired its Domestic Subcommittee. </w:t>
      </w:r>
    </w:p>
    <w:p w14:paraId="6DE46580" w14:textId="4D00E784" w:rsidR="00381DE9" w:rsidRPr="00AF1DE3" w:rsidRDefault="00896EF8" w:rsidP="00381DE9">
      <w:pPr>
        <w:rPr>
          <w:rFonts w:cstheme="minorHAnsi"/>
          <w:sz w:val="24"/>
        </w:rPr>
      </w:pPr>
      <w:r>
        <w:rPr>
          <w:rFonts w:cstheme="minorHAnsi"/>
          <w:sz w:val="24"/>
        </w:rPr>
        <w:t xml:space="preserve">In January 2021, </w:t>
      </w:r>
      <w:r w:rsidR="00381DE9" w:rsidRPr="00AF1DE3">
        <w:rPr>
          <w:rFonts w:cstheme="minorHAnsi"/>
          <w:sz w:val="24"/>
        </w:rPr>
        <w:t xml:space="preserve">Mr. Schmid </w:t>
      </w:r>
      <w:r w:rsidR="00AC0616">
        <w:rPr>
          <w:rFonts w:cstheme="minorHAnsi"/>
          <w:sz w:val="24"/>
        </w:rPr>
        <w:t xml:space="preserve">was </w:t>
      </w:r>
      <w:r w:rsidR="004C34AA">
        <w:rPr>
          <w:rFonts w:cstheme="minorHAnsi"/>
          <w:sz w:val="24"/>
        </w:rPr>
        <w:t>selected</w:t>
      </w:r>
      <w:r w:rsidR="00AC0616">
        <w:rPr>
          <w:rFonts w:cstheme="minorHAnsi"/>
          <w:sz w:val="24"/>
        </w:rPr>
        <w:t xml:space="preserve"> </w:t>
      </w:r>
      <w:r w:rsidR="00381DE9" w:rsidRPr="00AF1DE3">
        <w:rPr>
          <w:rFonts w:cstheme="minorHAnsi"/>
          <w:sz w:val="24"/>
        </w:rPr>
        <w:t>as a consumer representative to the National Association of Insurance Commissioners</w:t>
      </w:r>
      <w:r w:rsidR="00AC0616">
        <w:rPr>
          <w:rFonts w:cstheme="minorHAnsi"/>
          <w:sz w:val="24"/>
        </w:rPr>
        <w:t>, a post he served</w:t>
      </w:r>
      <w:r w:rsidR="00A60ECE">
        <w:rPr>
          <w:rFonts w:cstheme="minorHAnsi"/>
          <w:sz w:val="24"/>
        </w:rPr>
        <w:t xml:space="preserve"> during</w:t>
      </w:r>
      <w:r w:rsidR="00381DE9" w:rsidRPr="00AF1DE3">
        <w:rPr>
          <w:rFonts w:cstheme="minorHAnsi"/>
          <w:sz w:val="24"/>
        </w:rPr>
        <w:t xml:space="preserve"> 2018-19.  In July 2019, he was appointed to the PEPFAR Scientific Advisory Board.</w:t>
      </w:r>
    </w:p>
    <w:p w14:paraId="6E16D2F6" w14:textId="501BCECC" w:rsidR="00381DE9" w:rsidRDefault="00381DE9" w:rsidP="00381DE9">
      <w:pPr>
        <w:rPr>
          <w:rFonts w:cstheme="minorHAnsi"/>
          <w:sz w:val="24"/>
        </w:rPr>
      </w:pPr>
      <w:r w:rsidRPr="00AF1DE3">
        <w:rPr>
          <w:rFonts w:cstheme="minorHAnsi"/>
          <w:sz w:val="24"/>
        </w:rPr>
        <w:t xml:space="preserve">In 2010, he was named by </w:t>
      </w:r>
      <w:r w:rsidRPr="00360E99">
        <w:rPr>
          <w:rFonts w:cstheme="minorHAnsi"/>
          <w:i/>
          <w:iCs/>
          <w:sz w:val="24"/>
        </w:rPr>
        <w:t>POZ</w:t>
      </w:r>
      <w:r w:rsidRPr="00AF1DE3">
        <w:rPr>
          <w:rFonts w:cstheme="minorHAnsi"/>
          <w:sz w:val="24"/>
        </w:rPr>
        <w:t xml:space="preserve"> </w:t>
      </w:r>
      <w:r>
        <w:rPr>
          <w:rFonts w:cstheme="minorHAnsi"/>
          <w:sz w:val="24"/>
        </w:rPr>
        <w:t>m</w:t>
      </w:r>
      <w:r w:rsidRPr="00AF1DE3">
        <w:rPr>
          <w:rFonts w:cstheme="minorHAnsi"/>
          <w:sz w:val="24"/>
        </w:rPr>
        <w:t>agazine as one of the 100 most effective AIDS fighters and by Whitman</w:t>
      </w:r>
      <w:r>
        <w:rPr>
          <w:rFonts w:cstheme="minorHAnsi"/>
          <w:sz w:val="24"/>
        </w:rPr>
        <w:t>-</w:t>
      </w:r>
      <w:r w:rsidRPr="00AF1DE3">
        <w:rPr>
          <w:rFonts w:cstheme="minorHAnsi"/>
          <w:sz w:val="24"/>
        </w:rPr>
        <w:t>Walker Health as one of the 25 individuals who have played prominent roles in the fight against HIV in D</w:t>
      </w:r>
      <w:r>
        <w:rPr>
          <w:rFonts w:cstheme="minorHAnsi"/>
          <w:sz w:val="24"/>
        </w:rPr>
        <w:t>.</w:t>
      </w:r>
      <w:r w:rsidRPr="00AF1DE3">
        <w:rPr>
          <w:rFonts w:cstheme="minorHAnsi"/>
          <w:sz w:val="24"/>
        </w:rPr>
        <w:t xml:space="preserve">C. In 2016, he was named the Champion of the Year by the ADAP Advocacy Association. </w:t>
      </w:r>
    </w:p>
    <w:p w14:paraId="7CBE4212" w14:textId="77777777" w:rsidR="00BA50FD" w:rsidRPr="00BA50FD" w:rsidRDefault="00BA50FD" w:rsidP="00BA50FD">
      <w:pPr>
        <w:rPr>
          <w:rFonts w:eastAsiaTheme="minorHAnsi"/>
          <w:color w:val="auto"/>
          <w:sz w:val="24"/>
          <w:szCs w:val="24"/>
        </w:rPr>
      </w:pPr>
      <w:r w:rsidRPr="00BA50FD">
        <w:rPr>
          <w:sz w:val="24"/>
          <w:szCs w:val="24"/>
        </w:rPr>
        <w:t>He is a cancer survivor and living with chronic hepatitis B.</w:t>
      </w:r>
    </w:p>
    <w:p w14:paraId="488EEF56" w14:textId="7D98CB3E" w:rsidR="004E5E09" w:rsidRPr="00381DE9" w:rsidRDefault="00BA50FD" w:rsidP="00BA50FD">
      <w:pPr>
        <w:rPr>
          <w:rFonts w:ascii="Times New Roman" w:eastAsia="Times New Roman" w:hAnsi="Times New Roman" w:cs="Times New Roman"/>
          <w:b/>
          <w:color w:val="auto"/>
          <w:sz w:val="36"/>
          <w:szCs w:val="36"/>
        </w:rPr>
      </w:pPr>
      <w:r w:rsidRPr="00AF1DE3">
        <w:rPr>
          <w:rFonts w:cstheme="minorHAnsi"/>
          <w:sz w:val="24"/>
        </w:rPr>
        <w:t>Mr. Schmid earned a B.A. in Public Affairs and a</w:t>
      </w:r>
      <w:r>
        <w:rPr>
          <w:rFonts w:cstheme="minorHAnsi"/>
          <w:sz w:val="24"/>
        </w:rPr>
        <w:t>n</w:t>
      </w:r>
      <w:r w:rsidRPr="00AF1DE3">
        <w:rPr>
          <w:rFonts w:cstheme="minorHAnsi"/>
          <w:sz w:val="24"/>
        </w:rPr>
        <w:t xml:space="preserve"> M.B.A. in International Affairs from the George Washington University in Washington, D.C.</w:t>
      </w:r>
    </w:p>
    <w:sectPr w:rsidR="004E5E09" w:rsidRPr="00381D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E9F87" w14:textId="77777777" w:rsidR="00D23C6F" w:rsidRDefault="00D23C6F" w:rsidP="00E870AE">
      <w:pPr>
        <w:spacing w:after="0" w:line="240" w:lineRule="auto"/>
      </w:pPr>
      <w:r>
        <w:separator/>
      </w:r>
    </w:p>
  </w:endnote>
  <w:endnote w:type="continuationSeparator" w:id="0">
    <w:p w14:paraId="5A14568F" w14:textId="77777777" w:rsidR="00D23C6F" w:rsidRDefault="00D23C6F" w:rsidP="00E8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CEDF" w14:textId="77777777" w:rsidR="00BA50FD" w:rsidRDefault="00BA5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8AD5" w14:textId="5F099348" w:rsidR="00E870AE" w:rsidRDefault="00E870AE" w:rsidP="00E870AE">
    <w:pPr>
      <w:spacing w:after="38"/>
      <w:jc w:val="center"/>
    </w:pPr>
    <w:r>
      <w:rPr>
        <w:rFonts w:ascii="Impact" w:eastAsia="Impact" w:hAnsi="Impact" w:cs="Impact"/>
        <w:color w:val="E3342E"/>
        <w:sz w:val="26"/>
      </w:rPr>
      <w:t>HIV</w:t>
    </w:r>
    <w:r w:rsidR="00381DE9">
      <w:rPr>
        <w:rFonts w:ascii="Impact" w:eastAsia="Impact" w:hAnsi="Impact" w:cs="Impact"/>
        <w:color w:val="E3342E"/>
        <w:sz w:val="26"/>
      </w:rPr>
      <w:t xml:space="preserve"> </w:t>
    </w:r>
    <w:r>
      <w:rPr>
        <w:rFonts w:ascii="Impact" w:eastAsia="Impact" w:hAnsi="Impact" w:cs="Impact"/>
        <w:color w:val="3B2A56"/>
        <w:sz w:val="26"/>
      </w:rPr>
      <w:t>+</w:t>
    </w:r>
    <w:r w:rsidR="00381DE9">
      <w:rPr>
        <w:rFonts w:ascii="Impact" w:eastAsia="Impact" w:hAnsi="Impact" w:cs="Impact"/>
        <w:color w:val="3B2A56"/>
        <w:sz w:val="26"/>
      </w:rPr>
      <w:t xml:space="preserve"> </w:t>
    </w:r>
    <w:r>
      <w:rPr>
        <w:rFonts w:ascii="Impact" w:eastAsia="Impact" w:hAnsi="Impact" w:cs="Impact"/>
        <w:color w:val="E3342E"/>
        <w:sz w:val="26"/>
      </w:rPr>
      <w:t>HEPATITIS</w:t>
    </w:r>
    <w:r>
      <w:rPr>
        <w:rFonts w:ascii="Impact" w:eastAsia="Impact" w:hAnsi="Impact" w:cs="Impact"/>
        <w:color w:val="3F3378"/>
        <w:sz w:val="24"/>
      </w:rPr>
      <w:t xml:space="preserve"> </w:t>
    </w:r>
    <w:r>
      <w:rPr>
        <w:rFonts w:ascii="Times New Roman" w:eastAsia="Times New Roman" w:hAnsi="Times New Roman" w:cs="Times New Roman"/>
        <w:color w:val="3B2A56"/>
        <w:sz w:val="29"/>
      </w:rPr>
      <w:t>POLICY INSTITUTE</w:t>
    </w:r>
  </w:p>
  <w:p w14:paraId="612FC7E5" w14:textId="77777777" w:rsidR="00E870AE" w:rsidRDefault="00E870AE" w:rsidP="00E870AE">
    <w:pPr>
      <w:spacing w:after="43"/>
      <w:jc w:val="center"/>
    </w:pPr>
    <w:r>
      <w:rPr>
        <w:rFonts w:ascii="Times New Roman" w:eastAsia="Times New Roman" w:hAnsi="Times New Roman" w:cs="Times New Roman"/>
        <w:color w:val="3B2A56"/>
        <w:sz w:val="18"/>
      </w:rPr>
      <w:t>1602B Belmont Street NW  |  Washington DC 20009  |  202-462-3042  |  202-365-7725 (cell)</w:t>
    </w:r>
  </w:p>
  <w:p w14:paraId="594C0A75" w14:textId="107EEACB" w:rsidR="00E870AE" w:rsidRDefault="00E870AE" w:rsidP="00E870AE">
    <w:pPr>
      <w:pStyle w:val="Footer"/>
      <w:jc w:val="center"/>
    </w:pPr>
    <w:r>
      <w:rPr>
        <w:rFonts w:ascii="Times New Roman" w:eastAsia="Times New Roman" w:hAnsi="Times New Roman" w:cs="Times New Roman"/>
        <w:color w:val="3B2A56"/>
        <w:sz w:val="18"/>
      </w:rPr>
      <w:t>HIVHep.org | Twitter:  @HIVHep | Facebook:  HIVHep</w:t>
    </w:r>
  </w:p>
  <w:p w14:paraId="148C0B37" w14:textId="77777777" w:rsidR="00E870AE" w:rsidRDefault="00E87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27A9" w14:textId="77777777" w:rsidR="00BA50FD" w:rsidRDefault="00BA5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D737D" w14:textId="77777777" w:rsidR="00D23C6F" w:rsidRDefault="00D23C6F" w:rsidP="00E870AE">
      <w:pPr>
        <w:spacing w:after="0" w:line="240" w:lineRule="auto"/>
      </w:pPr>
      <w:r>
        <w:separator/>
      </w:r>
    </w:p>
  </w:footnote>
  <w:footnote w:type="continuationSeparator" w:id="0">
    <w:p w14:paraId="1C9F9AE0" w14:textId="77777777" w:rsidR="00D23C6F" w:rsidRDefault="00D23C6F" w:rsidP="00E8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5490" w14:textId="77777777" w:rsidR="00BA50FD" w:rsidRDefault="00BA5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3E8E" w14:textId="78C721F6" w:rsidR="00B12487" w:rsidRDefault="00B12487" w:rsidP="00B12487">
    <w:pPr>
      <w:spacing w:after="0"/>
      <w:ind w:right="315"/>
      <w:jc w:val="center"/>
    </w:pPr>
    <w:r>
      <w:rPr>
        <w:rFonts w:ascii="Impact" w:eastAsia="Impact" w:hAnsi="Impact" w:cs="Impact"/>
        <w:color w:val="E3342E"/>
        <w:sz w:val="71"/>
        <w:u w:val="single" w:color="3B2A56"/>
      </w:rPr>
      <w:t>HIV</w:t>
    </w:r>
    <w:r>
      <w:rPr>
        <w:rFonts w:ascii="Times New Roman" w:eastAsia="Times New Roman" w:hAnsi="Times New Roman" w:cs="Times New Roman"/>
        <w:color w:val="3B2A56"/>
        <w:sz w:val="62"/>
      </w:rPr>
      <w:t>+</w:t>
    </w:r>
    <w:r>
      <w:rPr>
        <w:rFonts w:ascii="Impact" w:eastAsia="Impact" w:hAnsi="Impact" w:cs="Impact"/>
        <w:color w:val="E3342E"/>
        <w:sz w:val="71"/>
        <w:u w:val="single" w:color="3B2A56"/>
      </w:rPr>
      <w:t>HEP</w:t>
    </w:r>
  </w:p>
  <w:p w14:paraId="35A1F540" w14:textId="7FEB298B" w:rsidR="00E870AE" w:rsidRPr="00BA50FD" w:rsidRDefault="001E3DCB" w:rsidP="00BA50FD">
    <w:pPr>
      <w:ind w:left="2160" w:firstLine="720"/>
      <w:rPr>
        <w:rFonts w:ascii="Times New Roman" w:hAnsi="Times New Roman" w:cs="Times New Roman"/>
        <w:color w:val="1F3864" w:themeColor="accent1" w:themeShade="80"/>
        <w:sz w:val="32"/>
        <w:szCs w:val="32"/>
      </w:rPr>
    </w:pPr>
    <w:r>
      <w:rPr>
        <w:rFonts w:ascii="Times New Roman" w:hAnsi="Times New Roman" w:cs="Times New Roman"/>
        <w:color w:val="1F3864" w:themeColor="accent1" w:themeShade="80"/>
        <w:sz w:val="32"/>
        <w:szCs w:val="32"/>
      </w:rPr>
      <w:t xml:space="preserve">   </w:t>
    </w:r>
    <w:r w:rsidR="00B12487">
      <w:rPr>
        <w:rFonts w:ascii="Times New Roman" w:hAnsi="Times New Roman" w:cs="Times New Roman"/>
        <w:color w:val="1F3864" w:themeColor="accent1" w:themeShade="80"/>
        <w:sz w:val="32"/>
        <w:szCs w:val="32"/>
      </w:rPr>
      <w:t>POLICY INSTITUTE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F3FB" w14:textId="77777777" w:rsidR="00BA50FD" w:rsidRDefault="00BA5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C0"/>
    <w:rsid w:val="00026EA6"/>
    <w:rsid w:val="0006651A"/>
    <w:rsid w:val="000D2461"/>
    <w:rsid w:val="000F042B"/>
    <w:rsid w:val="001E3DCB"/>
    <w:rsid w:val="003313DB"/>
    <w:rsid w:val="00381DE9"/>
    <w:rsid w:val="00416E22"/>
    <w:rsid w:val="00444123"/>
    <w:rsid w:val="004C34AA"/>
    <w:rsid w:val="004E5E09"/>
    <w:rsid w:val="00537A19"/>
    <w:rsid w:val="005B2767"/>
    <w:rsid w:val="00707BC6"/>
    <w:rsid w:val="007A126B"/>
    <w:rsid w:val="00896EF8"/>
    <w:rsid w:val="008978F7"/>
    <w:rsid w:val="008E2313"/>
    <w:rsid w:val="00A60ECE"/>
    <w:rsid w:val="00AC0616"/>
    <w:rsid w:val="00B03258"/>
    <w:rsid w:val="00B12487"/>
    <w:rsid w:val="00B446DA"/>
    <w:rsid w:val="00B82E7F"/>
    <w:rsid w:val="00B936AF"/>
    <w:rsid w:val="00BA50FD"/>
    <w:rsid w:val="00BB6CC0"/>
    <w:rsid w:val="00C84AD5"/>
    <w:rsid w:val="00D23C6F"/>
    <w:rsid w:val="00E870AE"/>
    <w:rsid w:val="00EF4A9D"/>
    <w:rsid w:val="00F7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2B5F"/>
  <w15:chartTrackingRefBased/>
  <w15:docId w15:val="{2D729260-CC6A-4F3B-B5BD-465A79AF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C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0AE"/>
    <w:rPr>
      <w:rFonts w:ascii="Calibri" w:eastAsia="Calibri" w:hAnsi="Calibri" w:cs="Calibri"/>
      <w:color w:val="000000"/>
    </w:rPr>
  </w:style>
  <w:style w:type="paragraph" w:styleId="Footer">
    <w:name w:val="footer"/>
    <w:basedOn w:val="Normal"/>
    <w:link w:val="FooterChar"/>
    <w:uiPriority w:val="99"/>
    <w:unhideWhenUsed/>
    <w:rsid w:val="00E8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0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9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Palmer</dc:creator>
  <cp:keywords/>
  <dc:description/>
  <cp:lastModifiedBy>Scott Palmer</cp:lastModifiedBy>
  <cp:revision>3</cp:revision>
  <cp:lastPrinted>2020-02-13T14:41:00Z</cp:lastPrinted>
  <dcterms:created xsi:type="dcterms:W3CDTF">2021-01-25T14:53:00Z</dcterms:created>
  <dcterms:modified xsi:type="dcterms:W3CDTF">2021-07-09T17:42:00Z</dcterms:modified>
</cp:coreProperties>
</file>